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79" w:rsidRDefault="00B74120">
      <w:pPr>
        <w:jc w:val="center"/>
        <w:rPr>
          <w:rFonts w:ascii="微軟正黑體" w:eastAsia="微軟正黑體" w:hAnsi="微軟正黑體" w:cs="微軟正黑體"/>
          <w:b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「2023西拉雅森活節活動」文創市集招商說明</w:t>
      </w:r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攤位數量：總計20攤</w:t>
      </w:r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攤位設備：每攤供應歐式帳篷1頂，摺疊長桌1張，點心椅2張，基礎電力110V 5A</w:t>
      </w:r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攤位類型：文創商品、毛孩、親子相關商品、Diy手作、手工藝品、美食小吃、餐車等各攤位販售商品以不重複為原則，符合本次活動精神者優先錄取。</w:t>
      </w:r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登記日期:自即日起至112年03月30日 下午 5 時截止。</w:t>
      </w:r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報名表填寫後，可透過以下任一方式聯繫提交：</w:t>
      </w:r>
      <w:r>
        <w:rPr>
          <w:rFonts w:ascii="微軟正黑體" w:eastAsia="微軟正黑體" w:hAnsi="微軟正黑體" w:cs="微軟正黑體"/>
          <w:color w:val="000000"/>
        </w:rPr>
        <w:br/>
        <w:t>1.填妥申請表後可mail至：</w:t>
      </w:r>
      <w:hyperlink r:id="rId8">
        <w:r>
          <w:rPr>
            <w:rFonts w:ascii="微軟正黑體" w:eastAsia="微軟正黑體" w:hAnsi="微軟正黑體" w:cs="微軟正黑體"/>
            <w:color w:val="0563C1"/>
            <w:u w:val="single"/>
          </w:rPr>
          <w:t>mst.c.service@gmail.com</w:t>
        </w:r>
      </w:hyperlink>
      <w:r>
        <w:rPr>
          <w:rFonts w:ascii="微軟正黑體" w:eastAsia="微軟正黑體" w:hAnsi="微軟正黑體" w:cs="微軟正黑體"/>
          <w:color w:val="000000"/>
        </w:rPr>
        <w:t>。</w:t>
      </w:r>
    </w:p>
    <w:p w:rsidR="00B05679" w:rsidRDefault="00C80E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微軟正黑體" w:eastAsia="微軟正黑體" w:hAnsi="微軟正黑體" w:cs="微軟正黑體"/>
          <w:color w:val="000000"/>
        </w:rPr>
      </w:pPr>
      <w:hyperlink r:id="rId9">
        <w:r w:rsidR="00B74120">
          <w:rPr>
            <w:rFonts w:ascii="微軟正黑體" w:eastAsia="微軟正黑體" w:hAnsi="微軟正黑體" w:cs="微軟正黑體"/>
            <w:color w:val="000000"/>
          </w:rPr>
          <w:t>2.加入@line</w:t>
        </w:r>
      </w:hyperlink>
      <w:r w:rsidR="00B74120">
        <w:rPr>
          <w:rFonts w:ascii="微軟正黑體" w:eastAsia="微軟正黑體" w:hAnsi="微軟正黑體" w:cs="微軟正黑體"/>
          <w:color w:val="000000"/>
        </w:rPr>
        <w:t>，傳送報名表。LINE：@809bifak  /  https://lin.ee/doBIlmq</w:t>
      </w:r>
    </w:p>
    <w:p w:rsidR="00B05679" w:rsidRDefault="00B74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3.</w:t>
      </w:r>
      <w:r w:rsidRPr="00C20EF3">
        <w:rPr>
          <w:rFonts w:ascii="微軟正黑體" w:eastAsia="微軟正黑體" w:hAnsi="微軟正黑體" w:cs="微軟正黑體"/>
          <w:color w:val="000000"/>
        </w:rPr>
        <w:t>上網填妥報名表：</w:t>
      </w:r>
      <w:hyperlink r:id="rId10" w:tgtFrame="_blank" w:history="1">
        <w:r w:rsidR="00C20EF3" w:rsidRPr="00C20EF3">
          <w:rPr>
            <w:rStyle w:val="aa"/>
            <w:rFonts w:hint="eastAsia"/>
          </w:rPr>
          <w:t>https://forms.gle/QA1dmRy3FHnGxU1x9</w:t>
        </w:r>
      </w:hyperlink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攤位費用：</w:t>
      </w:r>
    </w:p>
    <w:p w:rsidR="00B05679" w:rsidRDefault="00B74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第一週大攤（3米全棚）$2000，小攤(半棚）$1000，</w:t>
      </w:r>
    </w:p>
    <w:p w:rsidR="00B05679" w:rsidRDefault="00B74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第二週大攤（3米全棚）$3000，小攤(半棚）$1500，</w:t>
      </w:r>
    </w:p>
    <w:p w:rsidR="00B05679" w:rsidRDefault="00B7412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保證金每週新台幣$1,000元/攤（保證金遵守規定於結束後退還）。</w:t>
      </w:r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活動日期：第一週112/04/22-23日，12:00-18:00，</w:t>
      </w:r>
    </w:p>
    <w:p w:rsidR="00B05679" w:rsidRDefault="00B74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 xml:space="preserve">          第二週112/04/29-05/01，05:00-18:00或12:00-18:00，其中4/29可展售至20:00。</w:t>
      </w:r>
    </w:p>
    <w:p w:rsidR="00B05679" w:rsidRDefault="00C0421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活動地點：西拉雅國家風景區管理處（官田遊客中心）</w:t>
      </w:r>
      <w:r>
        <w:rPr>
          <w:rFonts w:ascii="微軟正黑體" w:eastAsia="微軟正黑體" w:hAnsi="微軟正黑體" w:cs="微軟正黑體" w:hint="eastAsia"/>
          <w:color w:val="000000"/>
        </w:rPr>
        <w:t>臺</w:t>
      </w:r>
      <w:r w:rsidR="00B74120">
        <w:rPr>
          <w:rFonts w:ascii="微軟正黑體" w:eastAsia="微軟正黑體" w:hAnsi="微軟正黑體" w:cs="微軟正黑體"/>
          <w:color w:val="000000"/>
        </w:rPr>
        <w:t>南市官田區福田路99號。</w:t>
      </w:r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現場交易方式：現金</w:t>
      </w:r>
      <w:r w:rsidRPr="00C80EEC">
        <w:rPr>
          <w:rFonts w:ascii="微軟正黑體" w:eastAsia="微軟正黑體" w:hAnsi="微軟正黑體" w:cs="微軟正黑體"/>
          <w:color w:val="000000" w:themeColor="text1"/>
        </w:rPr>
        <w:t>，</w:t>
      </w:r>
      <w:r w:rsidR="00853D0E" w:rsidRPr="00C80EEC">
        <w:rPr>
          <w:rFonts w:ascii="微軟正黑體" w:eastAsia="微軟正黑體" w:hAnsi="微軟正黑體" w:cs="微軟正黑體" w:hint="eastAsia"/>
          <w:color w:val="000000" w:themeColor="text1"/>
        </w:rPr>
        <w:t>市集</w:t>
      </w:r>
      <w:r w:rsidRPr="00C80EEC">
        <w:rPr>
          <w:rFonts w:ascii="微軟正黑體" w:eastAsia="微軟正黑體" w:hAnsi="微軟正黑體" w:cs="微軟正黑體"/>
          <w:color w:val="000000" w:themeColor="text1"/>
        </w:rPr>
        <w:t>券，</w:t>
      </w:r>
      <w:r>
        <w:rPr>
          <w:rFonts w:ascii="微軟正黑體" w:eastAsia="微軟正黑體" w:hAnsi="微軟正黑體" w:cs="微軟正黑體"/>
          <w:color w:val="000000"/>
        </w:rPr>
        <w:t>電子支付</w:t>
      </w:r>
    </w:p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第一週活動時間</w:t>
      </w:r>
    </w:p>
    <w:tbl>
      <w:tblPr>
        <w:tblStyle w:val="ad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559"/>
        <w:gridCol w:w="7654"/>
      </w:tblGrid>
      <w:tr w:rsidR="00B05679">
        <w:tc>
          <w:tcPr>
            <w:tcW w:w="1555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時間</w:t>
            </w:r>
          </w:p>
        </w:tc>
        <w:tc>
          <w:tcPr>
            <w:tcW w:w="1559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活動內容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備 註 </w:t>
            </w:r>
          </w:p>
        </w:tc>
      </w:tr>
      <w:tr w:rsidR="00B05679">
        <w:tc>
          <w:tcPr>
            <w:tcW w:w="1555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10:00-11:00</w:t>
            </w:r>
          </w:p>
        </w:tc>
        <w:tc>
          <w:tcPr>
            <w:tcW w:w="1559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報到與簽到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1.於指定時間至服務處完成報到手續(簽到及領取椅子)</w:t>
            </w:r>
          </w:p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2.各攤位所販售物品請於11:00點前擺設完畢。</w:t>
            </w:r>
            <w:r>
              <w:rPr>
                <w:rFonts w:ascii="微軟正黑體" w:eastAsia="微軟正黑體" w:hAnsi="微軟正黑體" w:cs="微軟正黑體"/>
              </w:rPr>
              <w:br/>
              <w:t>3.攤商車輛於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11:00點</w:t>
            </w:r>
            <w:r>
              <w:rPr>
                <w:rFonts w:ascii="微軟正黑體" w:eastAsia="微軟正黑體" w:hAnsi="微軟正黑體" w:cs="微軟正黑體"/>
              </w:rPr>
              <w:t>以前駛離活動會場。</w:t>
            </w:r>
          </w:p>
        </w:tc>
      </w:tr>
      <w:tr w:rsidR="00B05679">
        <w:tc>
          <w:tcPr>
            <w:tcW w:w="1555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12:00-18:00</w:t>
            </w:r>
          </w:p>
        </w:tc>
        <w:tc>
          <w:tcPr>
            <w:tcW w:w="1559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活動進行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為維護良好的活動印象與攤位素質，請攤商配合大會時間並遵守攤商營業規範。</w:t>
            </w:r>
          </w:p>
        </w:tc>
      </w:tr>
      <w:tr w:rsidR="00B05679">
        <w:tc>
          <w:tcPr>
            <w:tcW w:w="1555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18:00-19:00</w:t>
            </w:r>
          </w:p>
        </w:tc>
        <w:tc>
          <w:tcPr>
            <w:tcW w:w="1559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簽退及恢復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場地清潔</w:t>
            </w:r>
          </w:p>
        </w:tc>
        <w:tc>
          <w:tcPr>
            <w:tcW w:w="7654" w:type="dxa"/>
          </w:tcPr>
          <w:p w:rsidR="00B05679" w:rsidRPr="00C80EEC" w:rsidRDefault="00B74120">
            <w:pPr>
              <w:spacing w:line="280" w:lineRule="auto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微軟正黑體"/>
              </w:rPr>
              <w:lastRenderedPageBreak/>
              <w:t>1.參與擺攤者，於活動後歸還桌椅，進行環境打掃，經主辦單位檢查完</w:t>
            </w:r>
            <w:r>
              <w:rPr>
                <w:rFonts w:ascii="微軟正黑體" w:eastAsia="微軟正黑體" w:hAnsi="微軟正黑體" w:cs="微軟正黑體"/>
              </w:rPr>
              <w:lastRenderedPageBreak/>
              <w:t>畢後，確認</w:t>
            </w:r>
            <w:r w:rsidRPr="00C80EEC">
              <w:rPr>
                <w:rFonts w:ascii="微軟正黑體" w:eastAsia="微軟正黑體" w:hAnsi="微軟正黑體" w:cs="微軟正黑體"/>
                <w:color w:val="000000" w:themeColor="text1"/>
              </w:rPr>
              <w:t>無誤，方可於服務台簽退退回保證金與清點</w:t>
            </w:r>
            <w:r w:rsidRPr="00C80EE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市集</w:t>
            </w:r>
            <w:r w:rsidRPr="00C80EEC">
              <w:rPr>
                <w:rFonts w:ascii="微軟正黑體" w:eastAsia="微軟正黑體" w:hAnsi="微軟正黑體" w:cs="微軟正黑體"/>
                <w:color w:val="000000" w:themeColor="text1"/>
              </w:rPr>
              <w:t>券金額。</w:t>
            </w:r>
          </w:p>
          <w:p w:rsidR="00B05679" w:rsidRPr="00C80EEC" w:rsidRDefault="00B74120">
            <w:pPr>
              <w:spacing w:line="280" w:lineRule="auto"/>
              <w:rPr>
                <w:rFonts w:ascii="微軟正黑體" w:eastAsia="微軟正黑體" w:hAnsi="微軟正黑體" w:cs="微軟正黑體"/>
                <w:color w:val="000000" w:themeColor="text1"/>
              </w:rPr>
            </w:pPr>
            <w:r w:rsidRPr="00C80EEC">
              <w:rPr>
                <w:rFonts w:ascii="微軟正黑體" w:eastAsia="微軟正黑體" w:hAnsi="微軟正黑體" w:cs="微軟正黑體"/>
                <w:color w:val="000000" w:themeColor="text1"/>
              </w:rPr>
              <w:t>2.</w:t>
            </w:r>
            <w:r w:rsidRPr="00C80EEC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市集</w:t>
            </w:r>
            <w:r w:rsidRPr="00C80EEC">
              <w:rPr>
                <w:rFonts w:ascii="微軟正黑體" w:eastAsia="微軟正黑體" w:hAnsi="微軟正黑體" w:cs="微軟正黑體"/>
                <w:color w:val="000000" w:themeColor="text1"/>
              </w:rPr>
              <w:t>券與保證金須於當日申請完成，逾期不受理。</w:t>
            </w:r>
          </w:p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攤商車輛於19:00點以後可駛入活動會場。</w:t>
            </w:r>
          </w:p>
        </w:tc>
      </w:tr>
    </w:tbl>
    <w:p w:rsidR="00B05679" w:rsidRDefault="00B7412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lastRenderedPageBreak/>
        <w:t>第二週活動時間</w:t>
      </w:r>
    </w:p>
    <w:tbl>
      <w:tblPr>
        <w:tblStyle w:val="ae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418"/>
        <w:gridCol w:w="7654"/>
      </w:tblGrid>
      <w:tr w:rsidR="00B05679">
        <w:tc>
          <w:tcPr>
            <w:tcW w:w="1696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時間</w:t>
            </w:r>
          </w:p>
        </w:tc>
        <w:tc>
          <w:tcPr>
            <w:tcW w:w="1418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活動內容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備 註 </w:t>
            </w:r>
          </w:p>
        </w:tc>
      </w:tr>
      <w:tr w:rsidR="00B05679">
        <w:tc>
          <w:tcPr>
            <w:tcW w:w="1696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前一天15:00-18:00</w:t>
            </w:r>
          </w:p>
        </w:tc>
        <w:tc>
          <w:tcPr>
            <w:tcW w:w="1418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進場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開放參與05:00-18:00時段之攤商於前一天進場。</w:t>
            </w:r>
          </w:p>
          <w:p w:rsidR="00B05679" w:rsidRDefault="00B05679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B05679">
        <w:tc>
          <w:tcPr>
            <w:tcW w:w="1696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04:30-05:00</w:t>
            </w:r>
          </w:p>
        </w:tc>
        <w:tc>
          <w:tcPr>
            <w:tcW w:w="1418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第一時段之攤商報到與簽到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參與05:00-18:00時段之攤商</w:t>
            </w:r>
            <w:r>
              <w:rPr>
                <w:rFonts w:ascii="微軟正黑體" w:eastAsia="微軟正黑體" w:hAnsi="微軟正黑體" w:cs="微軟正黑體"/>
              </w:rPr>
              <w:br/>
              <w:t>1.於指定時間至服務處完成報到手續(簽到及領取椅子)</w:t>
            </w:r>
          </w:p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2.各攤位所販售物品請於05:00點前擺設完畢。</w:t>
            </w:r>
            <w:r>
              <w:rPr>
                <w:rFonts w:ascii="微軟正黑體" w:eastAsia="微軟正黑體" w:hAnsi="微軟正黑體" w:cs="微軟正黑體"/>
              </w:rPr>
              <w:br/>
              <w:t>3.攤商車輛於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04:50點</w:t>
            </w:r>
            <w:r>
              <w:rPr>
                <w:rFonts w:ascii="微軟正黑體" w:eastAsia="微軟正黑體" w:hAnsi="微軟正黑體" w:cs="微軟正黑體"/>
              </w:rPr>
              <w:t>以前駛離活動會場。</w:t>
            </w:r>
          </w:p>
        </w:tc>
      </w:tr>
      <w:tr w:rsidR="00B05679">
        <w:tc>
          <w:tcPr>
            <w:tcW w:w="1696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05:00-07:30</w:t>
            </w:r>
          </w:p>
        </w:tc>
        <w:tc>
          <w:tcPr>
            <w:tcW w:w="1418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熱氣球嘉年華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熱氣球搭乘活動（活動會因氣候因素延後活取消。）</w:t>
            </w:r>
          </w:p>
        </w:tc>
      </w:tr>
      <w:tr w:rsidR="00B05679">
        <w:tc>
          <w:tcPr>
            <w:tcW w:w="1696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10:00-11:00</w:t>
            </w:r>
          </w:p>
        </w:tc>
        <w:tc>
          <w:tcPr>
            <w:tcW w:w="1418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第二時段之攤商報到與簽到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1.於指定時間至服務處完成報到手續(簽到及領取椅子)</w:t>
            </w:r>
          </w:p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2.各攤位所販售物品請於11:00點前擺設完畢。</w:t>
            </w:r>
            <w:r>
              <w:rPr>
                <w:rFonts w:ascii="微軟正黑體" w:eastAsia="微軟正黑體" w:hAnsi="微軟正黑體" w:cs="微軟正黑體"/>
              </w:rPr>
              <w:br/>
              <w:t>3.攤商車輛於10:00後至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11:00點</w:t>
            </w:r>
            <w:r>
              <w:rPr>
                <w:rFonts w:ascii="微軟正黑體" w:eastAsia="微軟正黑體" w:hAnsi="微軟正黑體" w:cs="微軟正黑體"/>
              </w:rPr>
              <w:t>以前駛離活動會場。</w:t>
            </w:r>
          </w:p>
        </w:tc>
      </w:tr>
      <w:tr w:rsidR="00B05679">
        <w:tc>
          <w:tcPr>
            <w:tcW w:w="1696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11:00-18:00</w:t>
            </w:r>
          </w:p>
        </w:tc>
        <w:tc>
          <w:tcPr>
            <w:tcW w:w="1418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活動進行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為維護良好的活動印象與攤位素質，請攤商配合大會時間並遵守攤商營業規範。</w:t>
            </w:r>
          </w:p>
        </w:tc>
      </w:tr>
      <w:tr w:rsidR="00B05679">
        <w:tc>
          <w:tcPr>
            <w:tcW w:w="1696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18:00-19:00</w:t>
            </w:r>
          </w:p>
        </w:tc>
        <w:tc>
          <w:tcPr>
            <w:tcW w:w="1418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簽退及恢復場地清潔</w:t>
            </w:r>
          </w:p>
        </w:tc>
        <w:tc>
          <w:tcPr>
            <w:tcW w:w="7654" w:type="dxa"/>
          </w:tcPr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1.參與擺攤者，於活動後歸還桌椅，進行環境打掃，經主辦單位檢查完畢後，確認無誤，方可於服務台簽退退回保證金與</w:t>
            </w:r>
            <w:r w:rsidRPr="00C80EEC">
              <w:rPr>
                <w:rFonts w:ascii="微軟正黑體" w:eastAsia="微軟正黑體" w:hAnsi="微軟正黑體" w:cs="微軟正黑體"/>
                <w:color w:val="000000" w:themeColor="text1"/>
              </w:rPr>
              <w:t>清點市集券</w:t>
            </w:r>
            <w:r>
              <w:rPr>
                <w:rFonts w:ascii="微軟正黑體" w:eastAsia="微軟正黑體" w:hAnsi="微軟正黑體" w:cs="微軟正黑體"/>
              </w:rPr>
              <w:t>金額。</w:t>
            </w:r>
          </w:p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2.</w:t>
            </w:r>
            <w:r w:rsidRPr="00C80EEC">
              <w:rPr>
                <w:rFonts w:ascii="微軟正黑體" w:eastAsia="微軟正黑體" w:hAnsi="微軟正黑體" w:cs="微軟正黑體"/>
                <w:color w:val="000000" w:themeColor="text1"/>
              </w:rPr>
              <w:t>市集券</w:t>
            </w:r>
            <w:r>
              <w:rPr>
                <w:rFonts w:ascii="微軟正黑體" w:eastAsia="微軟正黑體" w:hAnsi="微軟正黑體" w:cs="微軟正黑體"/>
              </w:rPr>
              <w:t>與保證金須於當日申請完成，逾期不受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/>
              </w:rPr>
              <w:t>理。</w:t>
            </w:r>
          </w:p>
          <w:p w:rsidR="00B05679" w:rsidRDefault="00B74120">
            <w:pPr>
              <w:spacing w:line="28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3.</w:t>
            </w:r>
            <w:r>
              <w:rPr>
                <w:rFonts w:ascii="微軟正黑體" w:eastAsia="微軟正黑體" w:hAnsi="微軟正黑體" w:cs="微軟正黑體"/>
                <w:color w:val="FF0000"/>
              </w:rPr>
              <w:t>攤商車輛於19:00點後可駛入會場，4/29則21:00後才可駛入。</w:t>
            </w:r>
          </w:p>
        </w:tc>
      </w:tr>
    </w:tbl>
    <w:p w:rsidR="00B05679" w:rsidRDefault="00B74120">
      <w:pPr>
        <w:spacing w:line="400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攤商遵守事項</w:t>
      </w:r>
    </w:p>
    <w:p w:rsidR="00B05679" w:rsidRDefault="00B741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場地、帳篷、桌椅損壞</w:t>
      </w:r>
      <w:r w:rsidR="00926148">
        <w:rPr>
          <w:rFonts w:ascii="微軟正黑體" w:eastAsia="微軟正黑體" w:hAnsi="微軟正黑體" w:cs="微軟正黑體"/>
          <w:color w:val="000000"/>
        </w:rPr>
        <w:t>或活動後未將攤位周圍環境打掃乾淨以及垃圾自行帶走，將扣保證金新</w:t>
      </w:r>
      <w:r w:rsidR="00926148">
        <w:rPr>
          <w:rFonts w:ascii="微軟正黑體" w:eastAsia="微軟正黑體" w:hAnsi="微軟正黑體" w:cs="微軟正黑體" w:hint="eastAsia"/>
          <w:color w:val="000000"/>
        </w:rPr>
        <w:t>臺</w:t>
      </w:r>
      <w:r>
        <w:rPr>
          <w:rFonts w:ascii="微軟正黑體" w:eastAsia="微軟正黑體" w:hAnsi="微軟正黑體" w:cs="微軟正黑體"/>
          <w:color w:val="000000"/>
        </w:rPr>
        <w:t>幣500元整，毀損若超出保證金金額須加收維修費用。</w:t>
      </w:r>
    </w:p>
    <w:p w:rsidR="00B05679" w:rsidRDefault="00B741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報名第一週者2天皆需參展，報名第二週者3天皆需參展。</w:t>
      </w:r>
    </w:p>
    <w:p w:rsidR="00B05679" w:rsidRDefault="0092614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其中一天未出席將扣除保證金新</w:t>
      </w:r>
      <w:r>
        <w:rPr>
          <w:rFonts w:ascii="微軟正黑體" w:eastAsia="微軟正黑體" w:hAnsi="微軟正黑體" w:cs="微軟正黑體" w:hint="eastAsia"/>
          <w:color w:val="000000"/>
        </w:rPr>
        <w:t>臺</w:t>
      </w:r>
      <w:r w:rsidR="00B74120">
        <w:rPr>
          <w:rFonts w:ascii="微軟正黑體" w:eastAsia="微軟正黑體" w:hAnsi="微軟正黑體" w:cs="微軟正黑體"/>
          <w:color w:val="000000"/>
        </w:rPr>
        <w:t>幣1000元整。</w:t>
      </w:r>
    </w:p>
    <w:p w:rsidR="00B05679" w:rsidRDefault="00B741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使用明火需加強隔熱措施，毀損須照價賠償，並請注意安全。廠商提供販賣商品，應注意採購、儲</w:t>
      </w:r>
      <w:r>
        <w:rPr>
          <w:rFonts w:ascii="微軟正黑體" w:eastAsia="微軟正黑體" w:hAnsi="微軟正黑體" w:cs="微軟正黑體"/>
          <w:color w:val="000000"/>
        </w:rPr>
        <w:lastRenderedPageBreak/>
        <w:t>存、處理食品的方式及個人衛生等食品安全注意事項，包含安全食材、保持販售環境清 潔、完全加熱烹調、食品保存環境控制、店家個人衛生習慣等 環節，降低食品衛生之風險。</w:t>
      </w:r>
    </w:p>
    <w:p w:rsidR="00B05679" w:rsidRDefault="00B741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使用電區的攤位各配1組插座110V，每個攤位只能500瓦量(5安培)於攤位後方，如需延長請自備延長線，如有攤位要使用超過需另外申請付費，超額經現場發現應立即卸除電器，若因過載引發電線走火或跳電由該攤商自行負責並賠償相關損失。其他所需炊具、設備、餐 具、瓦斯及清潔用具由攤商自理。</w:t>
      </w:r>
    </w:p>
    <w:p w:rsidR="00B05679" w:rsidRDefault="00B7412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攤商於展售期間內一切物品均由攤商自行保管。</w:t>
      </w:r>
    </w:p>
    <w:p w:rsidR="00B05679" w:rsidRDefault="00B7412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所有攤商應一律於主辦方指定位置設攤，活動場地內禁止任意設置攤位。</w:t>
      </w:r>
    </w:p>
    <w:p w:rsidR="00B05679" w:rsidRDefault="00B7412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活動現場為現金交易，所有交易皆為攤商與消費者自行交易，主辦方不付任何責任。</w:t>
      </w:r>
    </w:p>
    <w:p w:rsidR="00B05679" w:rsidRDefault="00B7412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主辦單位於112年03月31日下午3時前，會通知攤商錄取名單，攤商須於112年04月06日前繳納設攤保證金與租金，未繳納者視同放棄，由其他攤商遞補。</w:t>
      </w:r>
    </w:p>
    <w:p w:rsidR="00B05679" w:rsidRDefault="00B7412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保證金於活動當日於服務台簽退後退還。</w:t>
      </w:r>
    </w:p>
    <w:p w:rsidR="00B05679" w:rsidRDefault="00B7412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保證金於當日申請完成退款，逾期不受理。</w:t>
      </w:r>
    </w:p>
    <w:p w:rsidR="00B05679" w:rsidRDefault="00B7412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000000"/>
        </w:rPr>
        <w:t>攤商攤位號碼與位置由主辦方排定後另行公告。</w:t>
      </w:r>
    </w:p>
    <w:p w:rsidR="00B05679" w:rsidRDefault="00B7412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00" w:lineRule="auto"/>
        <w:rPr>
          <w:rFonts w:ascii="微軟正黑體" w:eastAsia="微軟正黑體" w:hAnsi="微軟正黑體" w:cs="微軟正黑體"/>
          <w:color w:val="000000"/>
        </w:rPr>
      </w:pPr>
      <w:r>
        <w:rPr>
          <w:rFonts w:ascii="微軟正黑體" w:eastAsia="微軟正黑體" w:hAnsi="微軟正黑體" w:cs="微軟正黑體"/>
          <w:color w:val="FF0000"/>
        </w:rPr>
        <w:t>應遵守疫情指揮中心相關防疫規定，服務時應全程佩戴口罩、保持社交安全距離，顧客間保持 1.5 公尺以上間距，另外攤位旁不得開放顧客飲食用餐。</w:t>
      </w:r>
    </w:p>
    <w:p w:rsidR="00B05679" w:rsidRDefault="00B74120">
      <w:pPr>
        <w:widowControl/>
        <w:spacing w:line="400" w:lineRule="auto"/>
        <w:rPr>
          <w:rFonts w:ascii="微軟正黑體" w:eastAsia="微軟正黑體" w:hAnsi="微軟正黑體" w:cs="微軟正黑體"/>
        </w:rPr>
      </w:pPr>
      <w:r>
        <w:br w:type="page"/>
      </w:r>
    </w:p>
    <w:p w:rsidR="00B05679" w:rsidRDefault="00B74120">
      <w:pPr>
        <w:spacing w:before="120" w:after="120" w:line="400" w:lineRule="auto"/>
        <w:jc w:val="center"/>
        <w:rPr>
          <w:rFonts w:ascii="微軟正黑體" w:eastAsia="微軟正黑體" w:hAnsi="微軟正黑體" w:cs="微軟正黑體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sz w:val="36"/>
          <w:szCs w:val="36"/>
        </w:rPr>
        <w:t>「2023西拉雅森活節活動」文創市集攤位申請書</w:t>
      </w:r>
    </w:p>
    <w:p w:rsidR="00B05679" w:rsidRDefault="00B74120">
      <w:pPr>
        <w:spacing w:line="400" w:lineRule="auto"/>
        <w:ind w:left="-2" w:firstLine="2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申請日期：112年    月        日               序號：_______     _（由主辦單位填寫）</w:t>
      </w:r>
    </w:p>
    <w:tbl>
      <w:tblPr>
        <w:tblStyle w:val="af"/>
        <w:tblW w:w="109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402"/>
        <w:gridCol w:w="5295"/>
      </w:tblGrid>
      <w:tr w:rsidR="00B05679">
        <w:trPr>
          <w:trHeight w:val="597"/>
        </w:trPr>
        <w:tc>
          <w:tcPr>
            <w:tcW w:w="2263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機關（攤位）名稱</w:t>
            </w:r>
          </w:p>
        </w:tc>
        <w:tc>
          <w:tcPr>
            <w:tcW w:w="8697" w:type="dxa"/>
            <w:gridSpan w:val="2"/>
            <w:shd w:val="clear" w:color="auto" w:fill="auto"/>
          </w:tcPr>
          <w:p w:rsidR="00B05679" w:rsidRDefault="00B05679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B05679">
        <w:trPr>
          <w:trHeight w:val="580"/>
        </w:trPr>
        <w:tc>
          <w:tcPr>
            <w:tcW w:w="2263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負責人姓名：</w:t>
            </w:r>
          </w:p>
        </w:tc>
        <w:tc>
          <w:tcPr>
            <w:tcW w:w="8697" w:type="dxa"/>
            <w:gridSpan w:val="2"/>
            <w:shd w:val="clear" w:color="auto" w:fill="auto"/>
          </w:tcPr>
          <w:p w:rsidR="00B05679" w:rsidRDefault="00B05679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B05679">
        <w:trPr>
          <w:trHeight w:val="529"/>
        </w:trPr>
        <w:tc>
          <w:tcPr>
            <w:tcW w:w="2263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聯絡方式</w:t>
            </w:r>
          </w:p>
        </w:tc>
        <w:tc>
          <w:tcPr>
            <w:tcW w:w="3402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電話</w:t>
            </w:r>
          </w:p>
        </w:tc>
        <w:tc>
          <w:tcPr>
            <w:tcW w:w="5295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手機</w:t>
            </w:r>
          </w:p>
        </w:tc>
      </w:tr>
      <w:tr w:rsidR="00B05679">
        <w:trPr>
          <w:trHeight w:val="529"/>
        </w:trPr>
        <w:tc>
          <w:tcPr>
            <w:tcW w:w="2263" w:type="dxa"/>
            <w:shd w:val="clear" w:color="auto" w:fill="auto"/>
          </w:tcPr>
          <w:p w:rsidR="00B05679" w:rsidRDefault="00B05679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3402" w:type="dxa"/>
            <w:shd w:val="clear" w:color="auto" w:fill="auto"/>
          </w:tcPr>
          <w:p w:rsidR="00B05679" w:rsidRDefault="00B05679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5295" w:type="dxa"/>
            <w:shd w:val="clear" w:color="auto" w:fill="auto"/>
          </w:tcPr>
          <w:p w:rsidR="00B05679" w:rsidRDefault="00B05679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B05679">
        <w:trPr>
          <w:trHeight w:val="529"/>
        </w:trPr>
        <w:tc>
          <w:tcPr>
            <w:tcW w:w="2263" w:type="dxa"/>
            <w:shd w:val="clear" w:color="auto" w:fill="auto"/>
          </w:tcPr>
          <w:p w:rsidR="00B05679" w:rsidRDefault="00B74120" w:rsidP="005F5B25">
            <w:pPr>
              <w:spacing w:line="44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攤位類別</w:t>
            </w:r>
          </w:p>
        </w:tc>
        <w:tc>
          <w:tcPr>
            <w:tcW w:w="8697" w:type="dxa"/>
            <w:gridSpan w:val="2"/>
            <w:shd w:val="clear" w:color="auto" w:fill="auto"/>
          </w:tcPr>
          <w:p w:rsidR="005F5B25" w:rsidRDefault="00B74120" w:rsidP="005F5B25">
            <w:pPr>
              <w:spacing w:line="44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文創商品、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毛孩相關商品、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 w:rsidR="00337E32" w:rsidRPr="00950924">
              <w:rPr>
                <w:rFonts w:ascii="微軟正黑體" w:eastAsia="微軟正黑體" w:hAnsi="微軟正黑體" w:cs="微軟正黑體" w:hint="eastAsia"/>
              </w:rPr>
              <w:t>特色</w:t>
            </w:r>
            <w:r w:rsidRPr="00950924">
              <w:rPr>
                <w:rFonts w:ascii="微軟正黑體" w:eastAsia="微軟正黑體" w:hAnsi="微軟正黑體" w:cs="微軟正黑體"/>
              </w:rPr>
              <w:t>小吃</w:t>
            </w:r>
            <w:r>
              <w:rPr>
                <w:rFonts w:ascii="微軟正黑體" w:eastAsia="微軟正黑體" w:hAnsi="微軟正黑體" w:cs="微軟正黑體"/>
              </w:rPr>
              <w:t>、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農特產品、</w:t>
            </w: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Diy手作、</w:t>
            </w:r>
          </w:p>
          <w:p w:rsidR="00B05679" w:rsidRDefault="00B74120" w:rsidP="002950ED">
            <w:pPr>
              <w:spacing w:line="440" w:lineRule="exact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</w:rPr>
              <w:t>手工藝品</w:t>
            </w:r>
          </w:p>
        </w:tc>
      </w:tr>
      <w:tr w:rsidR="00B05679">
        <w:tc>
          <w:tcPr>
            <w:tcW w:w="2263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販售項目/價格</w:t>
            </w:r>
          </w:p>
        </w:tc>
        <w:tc>
          <w:tcPr>
            <w:tcW w:w="8697" w:type="dxa"/>
            <w:gridSpan w:val="2"/>
            <w:shd w:val="clear" w:color="auto" w:fill="auto"/>
          </w:tcPr>
          <w:p w:rsidR="00B05679" w:rsidRDefault="00B05679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（展售當天僅可販售有申請之品項）</w:t>
            </w:r>
          </w:p>
        </w:tc>
      </w:tr>
      <w:tr w:rsidR="00B05679">
        <w:tc>
          <w:tcPr>
            <w:tcW w:w="2263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現場佈置方式</w:t>
            </w:r>
          </w:p>
        </w:tc>
        <w:tc>
          <w:tcPr>
            <w:tcW w:w="8697" w:type="dxa"/>
            <w:gridSpan w:val="2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全攤提供每個攤位帳棚乙格(約3*3公尺) </w:t>
            </w:r>
            <w:r>
              <w:rPr>
                <w:rFonts w:ascii="微軟正黑體" w:eastAsia="微軟正黑體" w:hAnsi="微軟正黑體" w:cs="微軟正黑體"/>
              </w:rPr>
              <w:br/>
              <w:t>半攤提供每個攤位帳棚乙格(約1.5*3公尺)</w:t>
            </w:r>
          </w:p>
        </w:tc>
      </w:tr>
      <w:tr w:rsidR="00B05679">
        <w:tc>
          <w:tcPr>
            <w:tcW w:w="2263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用電需求</w:t>
            </w:r>
          </w:p>
        </w:tc>
        <w:tc>
          <w:tcPr>
            <w:tcW w:w="8697" w:type="dxa"/>
            <w:gridSpan w:val="2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小於5安培內 會超過5安培（超過需另外申請付費）</w:t>
            </w:r>
          </w:p>
        </w:tc>
      </w:tr>
      <w:tr w:rsidR="00B05679">
        <w:tc>
          <w:tcPr>
            <w:tcW w:w="2263" w:type="dxa"/>
            <w:shd w:val="clear" w:color="auto" w:fill="auto"/>
          </w:tcPr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注意事項：</w:t>
            </w:r>
          </w:p>
          <w:p w:rsidR="00B05679" w:rsidRDefault="00B05679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</w:p>
          <w:p w:rsidR="00B05679" w:rsidRDefault="00B74120">
            <w:pPr>
              <w:spacing w:line="40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□我已閱讀右列諸注意事項，並同意遵守。</w:t>
            </w:r>
          </w:p>
        </w:tc>
        <w:tc>
          <w:tcPr>
            <w:tcW w:w="8697" w:type="dxa"/>
            <w:gridSpan w:val="2"/>
            <w:shd w:val="clear" w:color="auto" w:fill="auto"/>
          </w:tcPr>
          <w:p w:rsidR="00B05679" w:rsidRDefault="00B741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場地、帳篷、桌椅損壞或活動後未將攤位周圍環境打掃乾淨以及垃圾自行帶走，將扣保證金新台幣500元整，毀損若超出保證金金額須加收維修費用。</w:t>
            </w:r>
          </w:p>
          <w:p w:rsidR="00B05679" w:rsidRDefault="00B741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報名第一週者2天皆需參展，報名第二週者3天皆需參展。</w:t>
            </w:r>
          </w:p>
          <w:p w:rsidR="00B05679" w:rsidRDefault="00B741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其中一天未出席將扣除保證金新台幣1000元整。</w:t>
            </w:r>
          </w:p>
          <w:p w:rsidR="00B05679" w:rsidRDefault="00B741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使用明火需加強隔熱措施，毀損須照價賠償，並請注意安全。廠商提供販賣商品，應注意採購、儲存、處理食品的方式及個人衛生等食品安全注意事項，包含安全食材、保持販售環境清 潔、完全加熱烹調、食品保存環境控制、店家個人衛生習慣等 環節，降低食品衛生之風險。</w:t>
            </w:r>
          </w:p>
          <w:p w:rsidR="00B05679" w:rsidRDefault="00B7412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使用電區的攤位各配1組插座110V，每個攤位只能500瓦量(5安培)於攤位後方，如需延長請自備延長線，如有攤位要使用超過需另外申請付費，超額經現場發現應立即卸除電器，若因過載引發電線走火或跳電由該攤商自行負責並賠償相關損失。其他所需炊具、設備、餐 具、瓦斯及清潔用具由攤商自理。</w:t>
            </w:r>
          </w:p>
          <w:p w:rsidR="00B05679" w:rsidRDefault="00B741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攤商於展售期間內一切物品均由攤商自行保管。</w:t>
            </w:r>
          </w:p>
          <w:p w:rsidR="00B05679" w:rsidRDefault="00B741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所有攤商應一律於主辦方指定位置設攤，活動場地內任意設置攤位</w:t>
            </w:r>
          </w:p>
          <w:p w:rsidR="00B05679" w:rsidRDefault="00B741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活動現場為現金交易，所有交易皆為攤商與消費者自行交易，主辦方不付任何責任。</w:t>
            </w:r>
          </w:p>
          <w:p w:rsidR="00B05679" w:rsidRDefault="00B741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主辦單位於112年03月31日下午3時前，會通知攤商錄取名單，攤商須於112年04月06日前繳納設攤保證金與租金，未繳納者視同放棄，由其他攤商遞補。</w:t>
            </w:r>
          </w:p>
          <w:p w:rsidR="00B05679" w:rsidRDefault="00B741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保證金於活動當日於服務台簽退後退還。</w:t>
            </w:r>
          </w:p>
          <w:p w:rsidR="00B05679" w:rsidRDefault="00B741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保證金於當日申請完成退款，逾期不受理。</w:t>
            </w:r>
          </w:p>
          <w:p w:rsidR="00B05679" w:rsidRDefault="00B7412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攤商攤位號碼與位置由主辦方排定後另行公告。</w:t>
            </w:r>
          </w:p>
          <w:p w:rsidR="00B05679" w:rsidRPr="003505E4" w:rsidRDefault="00B74120" w:rsidP="003505E4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8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FF0000"/>
              </w:rPr>
              <w:t>應遵守疫情指揮中心相關防疫規定，服務時應全程佩戴口罩、保持社交安全距離，顧客間保持 1.5 公尺以上間距，另外攤位旁不得開放顧客飲食用餐。</w:t>
            </w:r>
          </w:p>
        </w:tc>
      </w:tr>
    </w:tbl>
    <w:p w:rsidR="00B05679" w:rsidRDefault="00B0567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432" w:lineRule="auto"/>
        <w:rPr>
          <w:rFonts w:ascii="微軟正黑體" w:eastAsia="微軟正黑體" w:hAnsi="微軟正黑體" w:cs="微軟正黑體"/>
          <w:color w:val="000000"/>
        </w:rPr>
      </w:pPr>
    </w:p>
    <w:sectPr w:rsidR="00B05679" w:rsidSect="003505E4">
      <w:pgSz w:w="11906" w:h="16838"/>
      <w:pgMar w:top="709" w:right="369" w:bottom="816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43" w:rsidRDefault="00767243" w:rsidP="003505E4">
      <w:r>
        <w:separator/>
      </w:r>
    </w:p>
  </w:endnote>
  <w:endnote w:type="continuationSeparator" w:id="0">
    <w:p w:rsidR="00767243" w:rsidRDefault="00767243" w:rsidP="0035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43" w:rsidRDefault="00767243" w:rsidP="003505E4">
      <w:r>
        <w:separator/>
      </w:r>
    </w:p>
  </w:footnote>
  <w:footnote w:type="continuationSeparator" w:id="0">
    <w:p w:rsidR="00767243" w:rsidRDefault="00767243" w:rsidP="00350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CE8"/>
    <w:multiLevelType w:val="multilevel"/>
    <w:tmpl w:val="C78490B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0C6F3A"/>
    <w:multiLevelType w:val="multilevel"/>
    <w:tmpl w:val="C0447F8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9506C1"/>
    <w:multiLevelType w:val="multilevel"/>
    <w:tmpl w:val="B40CD4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FB41E0"/>
    <w:multiLevelType w:val="multilevel"/>
    <w:tmpl w:val="F992DB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79"/>
    <w:rsid w:val="00185411"/>
    <w:rsid w:val="002950ED"/>
    <w:rsid w:val="00337E32"/>
    <w:rsid w:val="003505E4"/>
    <w:rsid w:val="003642CD"/>
    <w:rsid w:val="00597F58"/>
    <w:rsid w:val="005F5B25"/>
    <w:rsid w:val="0072655D"/>
    <w:rsid w:val="00767243"/>
    <w:rsid w:val="00853D0E"/>
    <w:rsid w:val="00892E22"/>
    <w:rsid w:val="00926148"/>
    <w:rsid w:val="00950924"/>
    <w:rsid w:val="009A426D"/>
    <w:rsid w:val="00B05679"/>
    <w:rsid w:val="00B74120"/>
    <w:rsid w:val="00C04216"/>
    <w:rsid w:val="00C20EF3"/>
    <w:rsid w:val="00C8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D9A072E-66E2-48E1-891F-95BCDF43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7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937C2"/>
    <w:pPr>
      <w:widowControl/>
      <w:spacing w:after="150" w:line="432" w:lineRule="auto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46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6F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66F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66F5B"/>
    <w:rPr>
      <w:sz w:val="20"/>
      <w:szCs w:val="20"/>
    </w:rPr>
  </w:style>
  <w:style w:type="paragraph" w:styleId="a9">
    <w:name w:val="List Paragraph"/>
    <w:basedOn w:val="a"/>
    <w:uiPriority w:val="34"/>
    <w:qFormat/>
    <w:rsid w:val="006E2CA5"/>
    <w:pPr>
      <w:ind w:leftChars="200" w:left="480"/>
    </w:pPr>
  </w:style>
  <w:style w:type="character" w:styleId="aa">
    <w:name w:val="Hyperlink"/>
    <w:basedOn w:val="a0"/>
    <w:uiPriority w:val="99"/>
    <w:unhideWhenUsed/>
    <w:rsid w:val="009463EB"/>
    <w:rPr>
      <w:color w:val="0563C1" w:themeColor="hyperlink"/>
      <w:u w:val="single"/>
    </w:rPr>
  </w:style>
  <w:style w:type="paragraph" w:customStyle="1" w:styleId="Default">
    <w:name w:val="Default"/>
    <w:rsid w:val="004B19B4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  <w:lang w:bidi="hi-IN"/>
    </w:rPr>
  </w:style>
  <w:style w:type="character" w:styleId="ab">
    <w:name w:val="Placeholder Text"/>
    <w:basedOn w:val="a0"/>
    <w:uiPriority w:val="99"/>
    <w:semiHidden/>
    <w:rsid w:val="00803456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F0C6D"/>
    <w:rPr>
      <w:color w:val="605E5C"/>
      <w:shd w:val="clear" w:color="auto" w:fill="E1DFDD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.c.serv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QA1dmRy3FHnGxU1x9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76E7y0Bsvs89DEZrvgVWRqc0eog==">AMUW2mWwtcVI/FnjIbg++7e68PYL21nKqarNKRPj+h7/XQEWcxzBIVJ4l4VYGHWGinuayTzFcD3FvIUlG4lJZ57nGBj+Y5rC3NCi9GsDZQhcqyEsZEiTAuU=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489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</dc:creator>
  <cp:lastModifiedBy>陳怡儒</cp:lastModifiedBy>
  <cp:revision>16</cp:revision>
  <dcterms:created xsi:type="dcterms:W3CDTF">2023-02-22T11:04:00Z</dcterms:created>
  <dcterms:modified xsi:type="dcterms:W3CDTF">2023-03-20T02:13:00Z</dcterms:modified>
</cp:coreProperties>
</file>